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 w:rsidRPr="00CC747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127635</wp:posOffset>
            </wp:positionV>
            <wp:extent cx="49530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120CEB" w:rsidRPr="00240AA4" w:rsidRDefault="00120CEB" w:rsidP="00120CEB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ПРОЕКТ</w:t>
      </w:r>
    </w:p>
    <w:p w:rsidR="00120CEB" w:rsidRPr="00240AA4" w:rsidRDefault="00120CEB" w:rsidP="00120CEB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20CEB" w:rsidRPr="00240AA4" w:rsidRDefault="00120CEB" w:rsidP="00120CEB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20CEB" w:rsidRPr="00240AA4" w:rsidRDefault="00120CEB" w:rsidP="00120CEB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20CEB" w:rsidRPr="00240AA4" w:rsidRDefault="00120CEB" w:rsidP="00120CEB">
      <w:pPr>
        <w:rPr>
          <w:b/>
          <w:sz w:val="28"/>
          <w:szCs w:val="28"/>
        </w:rPr>
      </w:pPr>
    </w:p>
    <w:p w:rsidR="00120CEB" w:rsidRDefault="00120CEB" w:rsidP="00120CEB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20CEB" w:rsidRDefault="00120CEB" w:rsidP="00120CEB">
      <w:pPr>
        <w:tabs>
          <w:tab w:val="left" w:pos="4215"/>
        </w:tabs>
        <w:rPr>
          <w:sz w:val="36"/>
          <w:szCs w:val="36"/>
        </w:rPr>
      </w:pPr>
    </w:p>
    <w:p w:rsidR="00120CEB" w:rsidRDefault="00120CEB" w:rsidP="00120CEB">
      <w:pPr>
        <w:rPr>
          <w:sz w:val="28"/>
          <w:szCs w:val="28"/>
        </w:rPr>
      </w:pPr>
      <w:r>
        <w:rPr>
          <w:sz w:val="28"/>
          <w:szCs w:val="28"/>
        </w:rPr>
        <w:t xml:space="preserve">00.00.2017г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Средняя Агинка                                        №      </w:t>
      </w:r>
    </w:p>
    <w:p w:rsidR="00120CEB" w:rsidRDefault="00120CEB" w:rsidP="00120CEB">
      <w:pPr>
        <w:rPr>
          <w:sz w:val="28"/>
          <w:szCs w:val="28"/>
        </w:rPr>
      </w:pPr>
    </w:p>
    <w:p w:rsidR="00120CEB" w:rsidRDefault="00120CEB" w:rsidP="005906C2">
      <w:pPr>
        <w:ind w:firstLine="709"/>
        <w:jc w:val="both"/>
      </w:pPr>
    </w:p>
    <w:p w:rsidR="00120CEB" w:rsidRDefault="00120CEB" w:rsidP="00120CEB">
      <w:pPr>
        <w:jc w:val="both"/>
      </w:pPr>
    </w:p>
    <w:p w:rsidR="00120CEB" w:rsidRDefault="00120CEB" w:rsidP="00120CEB">
      <w:pPr>
        <w:jc w:val="both"/>
      </w:pPr>
      <w:r w:rsidRPr="009B0FD2">
        <w:t>О внесении изменений в решение</w:t>
      </w:r>
    </w:p>
    <w:p w:rsidR="00120CEB" w:rsidRDefault="00120CEB" w:rsidP="00120CEB">
      <w:pPr>
        <w:jc w:val="both"/>
      </w:pPr>
      <w:r w:rsidRPr="009B0FD2">
        <w:t>Среднеагинского сельского Совета депутатов</w:t>
      </w:r>
      <w:r w:rsidRPr="00C97C9A">
        <w:t xml:space="preserve"> </w:t>
      </w:r>
    </w:p>
    <w:p w:rsidR="00120CEB" w:rsidRPr="009B0FD2" w:rsidRDefault="00120CEB" w:rsidP="00120CEB">
      <w:pPr>
        <w:jc w:val="both"/>
      </w:pPr>
      <w:r>
        <w:t xml:space="preserve">от </w:t>
      </w:r>
      <w:r>
        <w:t>27.12.2016 № 33 «О введении земельного налога»</w:t>
      </w:r>
    </w:p>
    <w:p w:rsidR="00120CEB" w:rsidRDefault="00120CEB" w:rsidP="00120CEB">
      <w:pPr>
        <w:jc w:val="both"/>
      </w:pPr>
    </w:p>
    <w:p w:rsidR="00120CEB" w:rsidRDefault="00120CEB" w:rsidP="00120CEB">
      <w:pPr>
        <w:ind w:firstLine="709"/>
        <w:jc w:val="both"/>
      </w:pPr>
      <w:r w:rsidRPr="005906C2">
        <w:t xml:space="preserve">В целях приведения решения Среднеагинского сельского Совета депутатов от </w:t>
      </w:r>
      <w:r w:rsidRPr="005906C2">
        <w:t>27.12.2016 № 33 «О введении земельного налога»</w:t>
      </w:r>
      <w:r w:rsidRPr="005906C2">
        <w:t xml:space="preserve"> в </w:t>
      </w:r>
      <w:proofErr w:type="gramStart"/>
      <w:r w:rsidRPr="005906C2">
        <w:t>соответствие</w:t>
      </w:r>
      <w:proofErr w:type="gramEnd"/>
      <w:r w:rsidRPr="005906C2">
        <w:t xml:space="preserve"> с действующим законодательством руководствуясь статьей 28 и статьей 29  Устава Среднеагинского сельсовета, Среднеагинский сельский Совет депутатов РЕШИЛ:</w:t>
      </w:r>
    </w:p>
    <w:p w:rsidR="005906C2" w:rsidRPr="005906C2" w:rsidRDefault="005906C2" w:rsidP="005906C2">
      <w:pPr>
        <w:pStyle w:val="a3"/>
        <w:numPr>
          <w:ilvl w:val="0"/>
          <w:numId w:val="15"/>
        </w:numPr>
        <w:tabs>
          <w:tab w:val="left" w:pos="1021"/>
        </w:tabs>
        <w:ind w:left="0" w:firstLine="709"/>
        <w:jc w:val="both"/>
      </w:pPr>
      <w:r>
        <w:t xml:space="preserve">В решение </w:t>
      </w:r>
      <w:r w:rsidRPr="005906C2">
        <w:t>решения Среднеагинского сельского Совета депутатов от 27.12.2016 № 33 «О введении земельного налога»</w:t>
      </w:r>
      <w:r>
        <w:t xml:space="preserve"> внести следующие изменения.</w:t>
      </w:r>
    </w:p>
    <w:p w:rsidR="00120CEB" w:rsidRDefault="005906C2" w:rsidP="005906C2">
      <w:pPr>
        <w:pStyle w:val="a3"/>
        <w:numPr>
          <w:ilvl w:val="1"/>
          <w:numId w:val="15"/>
        </w:numPr>
        <w:tabs>
          <w:tab w:val="left" w:pos="0"/>
          <w:tab w:val="left" w:pos="1021"/>
        </w:tabs>
        <w:ind w:left="0" w:firstLine="709"/>
        <w:jc w:val="both"/>
      </w:pPr>
      <w:r>
        <w:t xml:space="preserve">. </w:t>
      </w:r>
      <w:r w:rsidR="00120CEB" w:rsidRPr="005906C2">
        <w:t>Пункт 3.1 Решения дополнить абзацем следующего содержанием: « В отношении земельных участков ограниченных в обороте в соответствии с </w:t>
      </w:r>
      <w:hyperlink r:id="rId7" w:anchor="dst100225" w:history="1">
        <w:r w:rsidR="00120CEB" w:rsidRPr="005906C2">
          <w:rPr>
            <w:rStyle w:val="a4"/>
            <w:color w:val="auto"/>
            <w:u w:val="none"/>
          </w:rPr>
          <w:t>законодательством</w:t>
        </w:r>
      </w:hyperlink>
      <w:r w:rsidR="00120CEB" w:rsidRPr="005906C2">
        <w:t> Российской Федерации, предоставленных для обеспечения обороны, безопасности и таможенных нужд».</w:t>
      </w:r>
    </w:p>
    <w:p w:rsidR="001F0132" w:rsidRDefault="005906C2" w:rsidP="005906C2">
      <w:pPr>
        <w:pStyle w:val="a3"/>
        <w:numPr>
          <w:ilvl w:val="1"/>
          <w:numId w:val="15"/>
        </w:numPr>
        <w:tabs>
          <w:tab w:val="left" w:pos="1021"/>
        </w:tabs>
        <w:ind w:left="0" w:firstLine="709"/>
        <w:jc w:val="both"/>
      </w:pPr>
      <w:r>
        <w:t xml:space="preserve">. </w:t>
      </w:r>
      <w:r w:rsidR="001F0132" w:rsidRPr="005906C2">
        <w:t>Абзац третий пункта 4.1 – исключить.</w:t>
      </w:r>
    </w:p>
    <w:p w:rsidR="001F0132" w:rsidRDefault="005906C2" w:rsidP="005906C2">
      <w:pPr>
        <w:pStyle w:val="a3"/>
        <w:numPr>
          <w:ilvl w:val="1"/>
          <w:numId w:val="15"/>
        </w:numPr>
        <w:tabs>
          <w:tab w:val="left" w:pos="0"/>
          <w:tab w:val="left" w:pos="1021"/>
        </w:tabs>
        <w:ind w:left="0" w:firstLine="709"/>
        <w:jc w:val="both"/>
      </w:pPr>
      <w:r>
        <w:t xml:space="preserve">. </w:t>
      </w:r>
      <w:r w:rsidR="001F0132" w:rsidRPr="005906C2">
        <w:t>Пункт 4.2 - исключить.</w:t>
      </w:r>
    </w:p>
    <w:p w:rsidR="005906C2" w:rsidRPr="005906C2" w:rsidRDefault="005906C2" w:rsidP="005906C2">
      <w:pPr>
        <w:pStyle w:val="a3"/>
        <w:numPr>
          <w:ilvl w:val="1"/>
          <w:numId w:val="15"/>
        </w:numPr>
        <w:tabs>
          <w:tab w:val="left" w:pos="142"/>
          <w:tab w:val="left" w:pos="1021"/>
        </w:tabs>
        <w:ind w:left="0" w:firstLine="709"/>
        <w:jc w:val="both"/>
      </w:pPr>
      <w:r>
        <w:t xml:space="preserve">. </w:t>
      </w:r>
      <w:r w:rsidR="001F0132" w:rsidRPr="005906C2">
        <w:t>Пункт 5 решения читать в следующей редакции: «</w:t>
      </w:r>
      <w:r w:rsidRPr="005906C2">
        <w:t xml:space="preserve">Освобождаются от </w:t>
      </w:r>
      <w:r>
        <w:t>уплаты земельного налога</w:t>
      </w:r>
      <w:r w:rsidRPr="005906C2">
        <w:t>:</w:t>
      </w:r>
    </w:p>
    <w:p w:rsidR="005906C2" w:rsidRPr="005906C2" w:rsidRDefault="005906C2" w:rsidP="005906C2">
      <w:pPr>
        <w:spacing w:line="312" w:lineRule="auto"/>
        <w:ind w:firstLine="547"/>
        <w:jc w:val="both"/>
      </w:pPr>
      <w:r w:rsidRPr="005906C2"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906C2" w:rsidRPr="005906C2" w:rsidRDefault="005906C2" w:rsidP="005906C2">
      <w:pPr>
        <w:spacing w:line="312" w:lineRule="auto"/>
        <w:ind w:firstLine="547"/>
        <w:jc w:val="both"/>
      </w:pPr>
      <w:r w:rsidRPr="005906C2"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5906C2" w:rsidRPr="005906C2" w:rsidRDefault="005906C2" w:rsidP="005906C2">
      <w:pPr>
        <w:spacing w:line="312" w:lineRule="auto"/>
        <w:ind w:firstLine="547"/>
        <w:jc w:val="both"/>
      </w:pPr>
      <w:r>
        <w:t>3</w:t>
      </w:r>
      <w:r w:rsidRPr="005906C2">
        <w:t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906C2" w:rsidRPr="005906C2" w:rsidRDefault="005906C2" w:rsidP="005906C2">
      <w:pPr>
        <w:spacing w:line="312" w:lineRule="auto"/>
        <w:ind w:firstLine="547"/>
        <w:jc w:val="both"/>
      </w:pPr>
      <w:r>
        <w:t>4</w:t>
      </w:r>
      <w:r w:rsidRPr="005906C2"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906C2" w:rsidRPr="005906C2" w:rsidRDefault="005906C2" w:rsidP="005906C2">
      <w:pPr>
        <w:spacing w:line="312" w:lineRule="auto"/>
        <w:ind w:firstLine="547"/>
        <w:jc w:val="both"/>
      </w:pPr>
      <w:proofErr w:type="gramStart"/>
      <w:r w:rsidRPr="005906C2">
        <w:lastRenderedPageBreak/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5906C2"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906C2" w:rsidRPr="005906C2" w:rsidRDefault="005906C2" w:rsidP="005906C2">
      <w:pPr>
        <w:spacing w:line="312" w:lineRule="auto"/>
        <w:ind w:firstLine="547"/>
        <w:jc w:val="both"/>
      </w:pPr>
      <w:r w:rsidRPr="005906C2">
        <w:t xml:space="preserve">учреждения, единственными </w:t>
      </w:r>
      <w:proofErr w:type="gramStart"/>
      <w:r w:rsidRPr="005906C2">
        <w:t>собственниками</w:t>
      </w:r>
      <w:proofErr w:type="gramEnd"/>
      <w:r w:rsidRPr="005906C2"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906C2" w:rsidRPr="003047B8" w:rsidRDefault="003047B8" w:rsidP="005906C2">
      <w:pPr>
        <w:spacing w:line="312" w:lineRule="auto"/>
        <w:ind w:firstLine="547"/>
        <w:jc w:val="both"/>
      </w:pPr>
      <w:r w:rsidRPr="003047B8">
        <w:t>5</w:t>
      </w:r>
      <w:r w:rsidR="005906C2" w:rsidRPr="005906C2">
        <w:t>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</w:t>
      </w:r>
      <w:r w:rsidRPr="003047B8">
        <w:t>родных художественных промыслов.</w:t>
      </w:r>
    </w:p>
    <w:p w:rsidR="003047B8" w:rsidRPr="003047B8" w:rsidRDefault="003047B8" w:rsidP="005906C2">
      <w:pPr>
        <w:spacing w:line="312" w:lineRule="auto"/>
        <w:ind w:firstLine="547"/>
        <w:jc w:val="both"/>
      </w:pPr>
      <w:r w:rsidRPr="003047B8">
        <w:t>1.5. В абзаце 2 п.3.1. слова «в поселениях» заменить словами «в населенных пунктах».</w:t>
      </w:r>
    </w:p>
    <w:p w:rsidR="007A13BF" w:rsidRPr="003047B8" w:rsidRDefault="003047B8" w:rsidP="003047B8">
      <w:pPr>
        <w:spacing w:line="312" w:lineRule="auto"/>
        <w:ind w:firstLine="547"/>
        <w:jc w:val="both"/>
      </w:pPr>
      <w:r w:rsidRPr="003047B8">
        <w:t>1.6. В пункте 3.1 слова «приобретенных» заменить словами «приобретенных (предоставленных).</w:t>
      </w:r>
    </w:p>
    <w:p w:rsidR="00010894" w:rsidRPr="003047B8" w:rsidRDefault="003047B8" w:rsidP="003047B8">
      <w:pPr>
        <w:tabs>
          <w:tab w:val="left" w:pos="1021"/>
        </w:tabs>
        <w:autoSpaceDE w:val="0"/>
        <w:autoSpaceDN w:val="0"/>
        <w:adjustRightInd w:val="0"/>
        <w:ind w:firstLine="709"/>
      </w:pPr>
      <w:r>
        <w:t>2</w:t>
      </w:r>
      <w:r w:rsidR="001618AB" w:rsidRPr="003047B8">
        <w:t xml:space="preserve">.  </w:t>
      </w:r>
      <w:r w:rsidR="00010894" w:rsidRPr="003047B8">
        <w:t>Решение вступает в силу не ранее чем по истечении одного месяца со дня опубликования в газете «</w:t>
      </w:r>
      <w:proofErr w:type="spellStart"/>
      <w:r w:rsidR="00010894" w:rsidRPr="003047B8">
        <w:t>Среднеагинские</w:t>
      </w:r>
      <w:proofErr w:type="spellEnd"/>
      <w:r w:rsidR="00010894" w:rsidRPr="003047B8">
        <w:t xml:space="preserve"> вести » и не ранее 1-го числа очередного налогового периода.</w:t>
      </w:r>
    </w:p>
    <w:p w:rsidR="00010894" w:rsidRPr="003047B8" w:rsidRDefault="003047B8" w:rsidP="003047B8">
      <w:pPr>
        <w:tabs>
          <w:tab w:val="left" w:pos="1021"/>
        </w:tabs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10894" w:rsidRPr="003047B8">
        <w:rPr>
          <w:color w:val="000000"/>
        </w:rPr>
        <w:t xml:space="preserve">. Контроль за исполнением настоящего решения возложить на </w:t>
      </w:r>
      <w:r w:rsidR="00010894" w:rsidRPr="003047B8">
        <w:t>постоянную комиссию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="00010894" w:rsidRPr="003047B8">
        <w:t xml:space="preserve"> ,</w:t>
      </w:r>
      <w:proofErr w:type="gramEnd"/>
      <w:r w:rsidR="00010894" w:rsidRPr="003047B8">
        <w:t xml:space="preserve"> правопорядку и защите прав граждан (председатель Макашов А.В.)</w:t>
      </w:r>
      <w:r w:rsidR="00010894" w:rsidRPr="003047B8">
        <w:rPr>
          <w:color w:val="000000"/>
        </w:rPr>
        <w:t xml:space="preserve"> </w:t>
      </w:r>
    </w:p>
    <w:p w:rsidR="00010894" w:rsidRPr="003047B8" w:rsidRDefault="003047B8" w:rsidP="003047B8">
      <w:pPr>
        <w:tabs>
          <w:tab w:val="left" w:pos="1021"/>
        </w:tabs>
        <w:ind w:right="-5" w:firstLine="709"/>
        <w:jc w:val="both"/>
      </w:pPr>
      <w:r>
        <w:t>4</w:t>
      </w:r>
      <w:r w:rsidR="00010894" w:rsidRPr="003047B8">
        <w:t xml:space="preserve">. Настоящее решение подлежит размещению на странице Среднеагинского сельсовета официального сайта администрации Саянского района </w:t>
      </w:r>
      <w:r w:rsidR="00010894" w:rsidRPr="003047B8">
        <w:rPr>
          <w:lang w:val="en-US"/>
        </w:rPr>
        <w:t>www</w:t>
      </w:r>
      <w:r w:rsidR="00010894" w:rsidRPr="003047B8">
        <w:t xml:space="preserve">/ </w:t>
      </w:r>
      <w:proofErr w:type="spellStart"/>
      <w:r w:rsidR="00010894" w:rsidRPr="003047B8">
        <w:rPr>
          <w:lang w:val="en-US"/>
        </w:rPr>
        <w:t>adm</w:t>
      </w:r>
      <w:proofErr w:type="spellEnd"/>
      <w:r w:rsidR="00010894" w:rsidRPr="003047B8">
        <w:t>-</w:t>
      </w:r>
      <w:proofErr w:type="spellStart"/>
      <w:r w:rsidR="00010894" w:rsidRPr="003047B8">
        <w:rPr>
          <w:lang w:val="en-US"/>
        </w:rPr>
        <w:t>sayany</w:t>
      </w:r>
      <w:proofErr w:type="spellEnd"/>
      <w:r w:rsidR="00010894" w:rsidRPr="003047B8">
        <w:t>.</w:t>
      </w:r>
      <w:proofErr w:type="spellStart"/>
      <w:r w:rsidR="00010894" w:rsidRPr="003047B8">
        <w:rPr>
          <w:lang w:val="en-US"/>
        </w:rPr>
        <w:t>ru</w:t>
      </w:r>
      <w:proofErr w:type="spellEnd"/>
      <w:r w:rsidR="00010894" w:rsidRPr="003047B8">
        <w:t xml:space="preserve"> в информационно-телекоммуникационной сети Интернет.</w:t>
      </w:r>
    </w:p>
    <w:p w:rsidR="001618AB" w:rsidRDefault="001618AB" w:rsidP="001618AB">
      <w:pPr>
        <w:tabs>
          <w:tab w:val="left" w:pos="1021"/>
          <w:tab w:val="left" w:pos="1077"/>
        </w:tabs>
        <w:ind w:firstLine="709"/>
        <w:jc w:val="both"/>
      </w:pPr>
    </w:p>
    <w:p w:rsidR="003047B8" w:rsidRPr="003047B8" w:rsidRDefault="003047B8" w:rsidP="001618AB">
      <w:pPr>
        <w:tabs>
          <w:tab w:val="left" w:pos="1021"/>
          <w:tab w:val="left" w:pos="1077"/>
        </w:tabs>
        <w:ind w:firstLine="709"/>
        <w:jc w:val="both"/>
      </w:pPr>
      <w:bookmarkStart w:id="0" w:name="_GoBack"/>
      <w:bookmarkEnd w:id="0"/>
    </w:p>
    <w:p w:rsidR="00010894" w:rsidRPr="003047B8" w:rsidRDefault="00010894" w:rsidP="00010894">
      <w:pPr>
        <w:tabs>
          <w:tab w:val="left" w:pos="-2127"/>
        </w:tabs>
      </w:pPr>
      <w:r w:rsidRPr="003047B8">
        <w:t>Глава Среднеагинского сельсовета,</w:t>
      </w:r>
    </w:p>
    <w:p w:rsidR="00010894" w:rsidRPr="003047B8" w:rsidRDefault="00010894" w:rsidP="00010894">
      <w:pPr>
        <w:tabs>
          <w:tab w:val="left" w:pos="-2127"/>
        </w:tabs>
      </w:pPr>
      <w:r w:rsidRPr="003047B8">
        <w:t xml:space="preserve">Председатель Среднеагинского </w:t>
      </w:r>
    </w:p>
    <w:p w:rsidR="00010894" w:rsidRPr="003047B8" w:rsidRDefault="00010894" w:rsidP="00010894">
      <w:pPr>
        <w:tabs>
          <w:tab w:val="left" w:pos="-2127"/>
        </w:tabs>
      </w:pPr>
      <w:r w:rsidRPr="003047B8">
        <w:t>сельского Совета депутатов                                                                          Р.Ф.Наузников</w:t>
      </w:r>
    </w:p>
    <w:p w:rsidR="00294D51" w:rsidRDefault="00294D51" w:rsidP="00CC747A">
      <w:pPr>
        <w:jc w:val="both"/>
      </w:pPr>
    </w:p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5E0D"/>
    <w:multiLevelType w:val="hybridMultilevel"/>
    <w:tmpl w:val="DF12703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63BEF"/>
    <w:multiLevelType w:val="multilevel"/>
    <w:tmpl w:val="17F6AE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458532EA"/>
    <w:multiLevelType w:val="hybridMultilevel"/>
    <w:tmpl w:val="0A0248F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524D"/>
    <w:multiLevelType w:val="hybridMultilevel"/>
    <w:tmpl w:val="4F7A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94260"/>
    <w:multiLevelType w:val="multilevel"/>
    <w:tmpl w:val="34422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5D336E1"/>
    <w:multiLevelType w:val="multilevel"/>
    <w:tmpl w:val="FDAAE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9125A6D"/>
    <w:multiLevelType w:val="hybridMultilevel"/>
    <w:tmpl w:val="7C0C51E8"/>
    <w:lvl w:ilvl="0" w:tplc="32E035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15D8F"/>
    <w:multiLevelType w:val="hybridMultilevel"/>
    <w:tmpl w:val="3EA47D80"/>
    <w:lvl w:ilvl="0" w:tplc="03EA7A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7A4818"/>
    <w:multiLevelType w:val="multilevel"/>
    <w:tmpl w:val="5E60F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7A141F2F"/>
    <w:multiLevelType w:val="hybridMultilevel"/>
    <w:tmpl w:val="96D0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64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C747A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894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48D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1EB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0CEB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8AB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1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579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0657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7B8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C6D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6C2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153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3F5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3BF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29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4C6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23DA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7A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8A4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6B96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056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F25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773/fb3b9f6c5786727ec9ea99d18258678dcbe363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2017-08-30T04:10:00Z</cp:lastPrinted>
  <dcterms:created xsi:type="dcterms:W3CDTF">2016-05-26T03:59:00Z</dcterms:created>
  <dcterms:modified xsi:type="dcterms:W3CDTF">2017-08-30T04:10:00Z</dcterms:modified>
</cp:coreProperties>
</file>